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32CB" w14:textId="77777777" w:rsidR="001C01F9" w:rsidRPr="00A20DED" w:rsidRDefault="001C01F9" w:rsidP="001C01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C922DB1" wp14:editId="2EEF9D31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D3979A1" w14:textId="77777777" w:rsidR="001C01F9" w:rsidRPr="00A20DED" w:rsidRDefault="001C01F9" w:rsidP="001C01F9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14:paraId="10FBCDEA" w14:textId="77777777" w:rsidR="001C01F9" w:rsidRPr="00A20DED" w:rsidRDefault="001C01F9" w:rsidP="001C01F9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14:paraId="271734DE" w14:textId="77777777" w:rsidR="001C01F9" w:rsidRDefault="001C01F9" w:rsidP="001C01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14:paraId="4053FE97" w14:textId="77777777" w:rsidR="001C01F9" w:rsidRPr="008A2638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5ACDCE" w14:textId="77777777" w:rsidR="001C01F9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№5</w:t>
      </w:r>
    </w:p>
    <w:p w14:paraId="439647B4" w14:textId="77777777" w:rsidR="001C01F9" w:rsidRPr="008A2638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14:paraId="7749A592" w14:textId="77777777" w:rsidR="001C01F9" w:rsidRPr="008A2638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14:paraId="5F61C26E" w14:textId="77777777" w:rsidR="001C01F9" w:rsidRPr="008A2638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19.12.2023</w:t>
      </w:r>
    </w:p>
    <w:p w14:paraId="446CE17C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20131EA0" w14:textId="77777777" w:rsidR="001C01F9" w:rsidRPr="004E441E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</w:t>
      </w:r>
      <w:r>
        <w:rPr>
          <w:rFonts w:ascii="Times New Roman" w:hAnsi="Times New Roman" w:cs="Times New Roman"/>
          <w:sz w:val="28"/>
          <w:szCs w:val="28"/>
          <w:lang w:val="uk-UA"/>
        </w:rPr>
        <w:t>лови Шевченківської районної в</w:t>
      </w: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місті Києві державної адміністрації, голова комісії;</w:t>
      </w:r>
    </w:p>
    <w:p w14:paraId="188AAC08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14:paraId="1AF66276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14:paraId="792BFB24" w14:textId="77777777" w:rsidR="001C01F9" w:rsidRPr="00B83F68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Третяк Оксана Олександрівна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14:paraId="274E8FB6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14:paraId="0BEC07DF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“Скороход”, член комісії (за згодою)</w:t>
      </w:r>
    </w:p>
    <w:p w14:paraId="78F6A5D0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14:paraId="2944186C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69A474" w14:textId="77777777" w:rsidR="001C01F9" w:rsidRPr="008929FD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Новохатній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– головний спеціаліст з питань взаємодії з правоохоронними органами Шевченківської районної в місті Києві державної адміністрації, член комісії.</w:t>
      </w:r>
    </w:p>
    <w:p w14:paraId="53D6B8FA" w14:textId="77777777" w:rsidR="001C01F9" w:rsidRPr="00C32CEB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6F83298E" w14:textId="77777777" w:rsidR="001C01F9" w:rsidRPr="008929FD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згодою);</w:t>
      </w:r>
    </w:p>
    <w:p w14:paraId="15DE2B84" w14:textId="77777777" w:rsidR="001C01F9" w:rsidRPr="003A1E88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E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Запрошені</w:t>
      </w:r>
      <w:r w:rsidRPr="003A1E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383568" w14:textId="77777777" w:rsidR="001C01F9" w:rsidRPr="003A1E88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Халавка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Ігорович – начальник ДУ 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12659114" w14:textId="75E1799E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Гавриленко Анастасія – в.о. заступника начальника ДУ 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соціально виховної та психологічної роботи</w:t>
      </w:r>
    </w:p>
    <w:p w14:paraId="5DAC7FF1" w14:textId="77777777" w:rsidR="00381B03" w:rsidRDefault="00381B03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6788C296" w14:textId="77777777" w:rsidR="00381B03" w:rsidRDefault="00381B03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5D7B6BE1" w14:textId="3DB518E4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14:paraId="62E678BE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3EB30157" w14:textId="77777777" w:rsidR="001C01F9" w:rsidRPr="0067253A" w:rsidRDefault="001C01F9" w:rsidP="001C01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74474B28" w14:textId="77777777" w:rsidR="001C01F9" w:rsidRDefault="001C01F9" w:rsidP="001C01F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  голова комісії</w:t>
      </w:r>
    </w:p>
    <w:p w14:paraId="6E1B3497" w14:textId="77777777" w:rsidR="001C01F9" w:rsidRPr="00236794" w:rsidRDefault="001C01F9" w:rsidP="001C01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BD76D3" w14:textId="77777777" w:rsidR="001C01F9" w:rsidRDefault="001C01F9" w:rsidP="001C01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та проведення перевірки стану дотримання  прав, основоположних свобод та інтересів засуджених </w:t>
      </w:r>
      <w:r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їх матеріально-побутового та медико-санітарного забезпечення, </w:t>
      </w:r>
      <w:proofErr w:type="spellStart"/>
      <w:r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оздоровчо</w:t>
      </w:r>
      <w:proofErr w:type="spellEnd"/>
      <w:r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-профілактичних заходів, підготовці засуджених до звільнення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відбувають покарання в ДУ </w:t>
      </w:r>
      <w:r w:rsidRPr="00286D8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286D8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843AC5" w14:textId="77777777" w:rsidR="001C01F9" w:rsidRPr="00BD1063" w:rsidRDefault="001C01F9" w:rsidP="001C01F9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комісії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</w:p>
    <w:p w14:paraId="52CF614C" w14:textId="77777777" w:rsidR="001C01F9" w:rsidRPr="00F7618B" w:rsidRDefault="001C01F9" w:rsidP="001C01F9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47041" w14:textId="77777777" w:rsidR="001C01F9" w:rsidRDefault="001C01F9" w:rsidP="001C0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в комісії по умовно – достроковому звільненню в ДУ </w:t>
      </w:r>
      <w:r w:rsidRPr="00297B3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297B33">
        <w:rPr>
          <w:rFonts w:ascii="Times New Roman" w:hAnsi="Times New Roman" w:cs="Times New Roman"/>
          <w:sz w:val="28"/>
          <w:szCs w:val="28"/>
        </w:rPr>
        <w:t>”</w:t>
      </w:r>
    </w:p>
    <w:p w14:paraId="08E3710B" w14:textId="77777777" w:rsidR="001C01F9" w:rsidRDefault="001C01F9" w:rsidP="001C01F9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8745730" w14:textId="77777777" w:rsidR="001C01F9" w:rsidRDefault="001C01F9" w:rsidP="001C01F9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19C03" w14:textId="77777777" w:rsidR="001C01F9" w:rsidRPr="00236794" w:rsidRDefault="001C01F9" w:rsidP="001C01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14:paraId="6A0AF52E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6CDA99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0B0736" w14:textId="77777777" w:rsidR="001C01F9" w:rsidRPr="008E2F40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8E2F4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A205E1D" w14:textId="77777777" w:rsidR="001C01F9" w:rsidRDefault="001C01F9" w:rsidP="001C01F9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виступив зі вступним словом. </w:t>
      </w:r>
    </w:p>
    <w:p w14:paraId="36C73A8E" w14:textId="77777777" w:rsidR="001C01F9" w:rsidRDefault="001C01F9" w:rsidP="001C01F9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Привітав всіх з наступаючими новорічними святами, подякував членам комісії за плідну працю та побажав успіхів у новому році</w:t>
      </w:r>
      <w:r w:rsidRPr="004C0820">
        <w:rPr>
          <w:rFonts w:ascii="Times New Roman" w:hAnsi="Times New Roman" w:cs="Times New Roman"/>
          <w:sz w:val="28"/>
          <w:szCs w:val="28"/>
        </w:rPr>
        <w:t>;</w:t>
      </w:r>
    </w:p>
    <w:p w14:paraId="141E2006" w14:textId="77777777" w:rsidR="001C01F9" w:rsidRPr="00823D9F" w:rsidRDefault="001C01F9" w:rsidP="001C01F9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 комісії надати пропозиції, секретарю комісії, щодо плану роботи на 2024 рік</w:t>
      </w:r>
      <w:r w:rsidRPr="004C0820">
        <w:rPr>
          <w:rFonts w:ascii="Times New Roman" w:hAnsi="Times New Roman" w:cs="Times New Roman"/>
          <w:sz w:val="28"/>
          <w:szCs w:val="28"/>
        </w:rPr>
        <w:t>;</w:t>
      </w:r>
    </w:p>
    <w:p w14:paraId="62BF2FC3" w14:textId="77777777" w:rsidR="001C01F9" w:rsidRPr="004C0820" w:rsidRDefault="001C01F9" w:rsidP="001C01F9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Pr="004C082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4C082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надати, за необхідністю, пропозиції до плану роботи спостережної комісії на 2024 рік.</w:t>
      </w:r>
    </w:p>
    <w:p w14:paraId="5B9844C6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B934036" w14:textId="77777777" w:rsidR="001C01F9" w:rsidRPr="004C0820" w:rsidRDefault="001C01F9" w:rsidP="001C01F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820">
        <w:rPr>
          <w:rFonts w:ascii="Times New Roman" w:hAnsi="Times New Roman" w:cs="Times New Roman"/>
          <w:sz w:val="28"/>
          <w:szCs w:val="28"/>
          <w:lang w:val="uk-UA"/>
        </w:rPr>
        <w:t>Членам комісії надати пропозиції щодо плану роботи на 2024 рік протягом січня 2024 року</w:t>
      </w:r>
      <w:r w:rsidRPr="004C0820">
        <w:rPr>
          <w:rFonts w:ascii="Times New Roman" w:hAnsi="Times New Roman" w:cs="Times New Roman"/>
          <w:sz w:val="28"/>
          <w:szCs w:val="28"/>
        </w:rPr>
        <w:t>;</w:t>
      </w:r>
    </w:p>
    <w:p w14:paraId="5B13411D" w14:textId="77777777" w:rsidR="001C01F9" w:rsidRPr="004C0820" w:rsidRDefault="001C01F9" w:rsidP="001C01F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Pr="004C082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4C082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надати, за необхідністю, пропозиції до плану роботи спостережної комісії на 2024.</w:t>
      </w:r>
    </w:p>
    <w:p w14:paraId="0CB5EC26" w14:textId="77777777" w:rsidR="001C01F9" w:rsidRPr="00823D9F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3A3135E3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ED1544" w14:textId="77777777" w:rsidR="001C01F9" w:rsidRPr="00996AF1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E559655" w14:textId="77777777" w:rsidR="001C01F9" w:rsidRPr="00C31C43" w:rsidRDefault="001C01F9" w:rsidP="001C01F9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Гавриленко Анастасію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заступника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>начальника ДУ 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соціально – виховної та психологічної роботи, начальник відділу соціально виховної та психологічної роботи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комісії у ході обстеження  матеріально-побутового стану та медико-санітарного забезпечення засуджених осіб, умови їх праці та навчання, стан організації соціально-виховної роботи.</w:t>
      </w:r>
    </w:p>
    <w:p w14:paraId="347549C5" w14:textId="77777777" w:rsidR="001C01F9" w:rsidRPr="003F5A74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</w:p>
    <w:p w14:paraId="3398EA3E" w14:textId="77777777" w:rsidR="00381B03" w:rsidRDefault="00381B03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BCD08" w14:textId="66039C88" w:rsidR="001C01F9" w:rsidRPr="002A3644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E1563CD" w14:textId="77777777" w:rsidR="001C01F9" w:rsidRPr="00C31C43" w:rsidRDefault="001C01F9" w:rsidP="001C01F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Матеріально-побутовий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медико-санітарне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засуджених осіб, умови їх праці та навчання, стан організації соціально-виховної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 задовільному стані. Скарг від засуджених, які знаходяться в ДУ </w:t>
      </w:r>
      <w:r w:rsidRPr="00C31C4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було.</w:t>
      </w:r>
    </w:p>
    <w:p w14:paraId="15A29CA5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1A603272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C0458" w14:textId="77777777" w:rsidR="001C01F9" w:rsidRPr="00996AF1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BBFA85D" w14:textId="77777777" w:rsidR="001C01F9" w:rsidRDefault="001C01F9" w:rsidP="001C01F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 – голову комісії, який надав доручення членам комісії проводити щомісяця особистий прийом засуджених, які відбувають покарання в ДУ </w:t>
      </w:r>
      <w:r w:rsidRPr="00762B1C">
        <w:rPr>
          <w:rFonts w:ascii="Times New Roman" w:hAnsi="Times New Roman" w:cs="Times New Roman"/>
          <w:sz w:val="28"/>
          <w:szCs w:val="28"/>
          <w:lang w:val="uk-UA"/>
        </w:rPr>
        <w:t>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AAF67D" w14:textId="77777777" w:rsidR="001C01F9" w:rsidRPr="00C73203" w:rsidRDefault="001C01F9" w:rsidP="001C01F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BEF93E" w14:textId="77777777" w:rsidR="001C01F9" w:rsidRPr="002A3644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06CA594" w14:textId="77777777" w:rsidR="001C01F9" w:rsidRDefault="001C01F9" w:rsidP="001C01F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комісії створити графік відвідування ДУ </w:t>
      </w:r>
      <w:r w:rsidRPr="00762B1C">
        <w:rPr>
          <w:rFonts w:ascii="Times New Roman" w:hAnsi="Times New Roman" w:cs="Times New Roman"/>
          <w:sz w:val="28"/>
          <w:szCs w:val="28"/>
          <w:lang w:val="uk-UA"/>
        </w:rPr>
        <w:t>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членами комісії для особистого прийому засуджених.</w:t>
      </w:r>
    </w:p>
    <w:p w14:paraId="5318E160" w14:textId="77777777" w:rsidR="001C01F9" w:rsidRPr="00AA2A4A" w:rsidRDefault="001C01F9" w:rsidP="001C01F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 w:rsidRPr="00762B1C">
        <w:rPr>
          <w:rFonts w:ascii="Times New Roman" w:hAnsi="Times New Roman" w:cs="Times New Roman"/>
          <w:sz w:val="28"/>
          <w:szCs w:val="28"/>
          <w:lang w:val="uk-UA"/>
        </w:rPr>
        <w:t>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безперешкодний доступ членів спостережної комісії до установи, надати перепустки для входу в установу. Надсилати до спостережної комісії матеріали на засуджених, які підлягають умовно-достроковому звільненню, не пізніше ніж за 2 робочих дні до засідання комісії по умовно-достроковому звільненню в ДУ </w:t>
      </w:r>
      <w:r w:rsidRPr="00762B1C">
        <w:rPr>
          <w:rFonts w:ascii="Times New Roman" w:hAnsi="Times New Roman" w:cs="Times New Roman"/>
          <w:sz w:val="28"/>
          <w:szCs w:val="28"/>
          <w:lang w:val="uk-UA"/>
        </w:rPr>
        <w:t>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8B0C11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5AF377" w14:textId="77777777" w:rsidR="001C01F9" w:rsidRPr="000D369D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CF4D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Кулєшову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Л.Г. – члена комісії, яка звернулась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Халавка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В.І. начальника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>ДУ “Київський слідчий ізолятор”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пропозицією організувати та провести для засуджених наступні соціокультурні заходи у 2024 році</w:t>
      </w:r>
      <w:r w:rsidRPr="000D369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253B0FD9" w14:textId="77777777" w:rsidR="001C01F9" w:rsidRPr="00CF4D42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ворчий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чір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двох письменниць</w:t>
      </w:r>
      <w:r w:rsidRPr="00CF4D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5DBB5CC" w14:textId="77777777" w:rsidR="001C01F9" w:rsidRPr="000D369D" w:rsidRDefault="001C01F9" w:rsidP="001C0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42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вечір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</w:t>
      </w:r>
      <w:proofErr w:type="spellEnd"/>
      <w:r w:rsidRPr="000D369D">
        <w:rPr>
          <w:rFonts w:ascii="Times New Roman" w:hAnsi="Times New Roman" w:cs="Times New Roman"/>
          <w:sz w:val="28"/>
          <w:szCs w:val="28"/>
        </w:rPr>
        <w:t>;</w:t>
      </w:r>
    </w:p>
    <w:p w14:paraId="38DA3544" w14:textId="77777777" w:rsidR="001C01F9" w:rsidRPr="000D369D" w:rsidRDefault="001C01F9" w:rsidP="001C01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369D">
        <w:rPr>
          <w:rFonts w:ascii="Times New Roman" w:hAnsi="Times New Roman" w:cs="Times New Roman"/>
          <w:sz w:val="28"/>
          <w:szCs w:val="28"/>
        </w:rPr>
        <w:t xml:space="preserve">      </w:t>
      </w:r>
      <w:r w:rsidRPr="001C01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збірний концерт.</w:t>
      </w:r>
    </w:p>
    <w:p w14:paraId="263A4999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62888" w14:textId="77777777" w:rsidR="001C01F9" w:rsidRPr="002A3644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3EDBADA" w14:textId="0C5F2864" w:rsidR="001C01F9" w:rsidRPr="00381B03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Халавка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 – начальник ДУ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>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повідомив обговорити можливість проведення соціокультурних заходів з</w:t>
      </w:r>
      <w:r w:rsidR="00381B03">
        <w:rPr>
          <w:rFonts w:ascii="Times New Roman" w:hAnsi="Times New Roman" w:cs="Times New Roman"/>
          <w:sz w:val="28"/>
          <w:szCs w:val="28"/>
          <w:lang w:val="uk-UA"/>
        </w:rPr>
        <w:t xml:space="preserve"> Юрченком І.І. заступником начальника ДУ </w:t>
      </w:r>
      <w:r w:rsidR="00381B03" w:rsidRPr="00381B0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81B03"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="00381B03" w:rsidRPr="00381B0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81B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26280C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DB0895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E52D1F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00D4CE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F0B4CE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14:paraId="47553819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55FB30" w14:textId="77777777" w:rsidR="001C01F9" w:rsidRPr="004A386B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14:paraId="4241A583" w14:textId="77777777" w:rsidR="00381A91" w:rsidRPr="001C01F9" w:rsidRDefault="00381A91">
      <w:pPr>
        <w:rPr>
          <w:lang w:val="uk-UA"/>
        </w:rPr>
      </w:pPr>
    </w:p>
    <w:sectPr w:rsidR="00381A91" w:rsidRPr="001C01F9" w:rsidSect="00B74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EF0"/>
    <w:multiLevelType w:val="hybridMultilevel"/>
    <w:tmpl w:val="4616439C"/>
    <w:lvl w:ilvl="0" w:tplc="023E4C86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0051E0"/>
    <w:multiLevelType w:val="hybridMultilevel"/>
    <w:tmpl w:val="C05E620E"/>
    <w:lvl w:ilvl="0" w:tplc="33E0844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5E028E"/>
    <w:multiLevelType w:val="hybridMultilevel"/>
    <w:tmpl w:val="812A9472"/>
    <w:lvl w:ilvl="0" w:tplc="770C74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F9"/>
    <w:rsid w:val="001C01F9"/>
    <w:rsid w:val="00381A91"/>
    <w:rsid w:val="003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B21F"/>
  <w15:chartTrackingRefBased/>
  <w15:docId w15:val="{60C46F3B-5EE0-4A73-9861-B149B02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F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F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3564</Words>
  <Characters>2032</Characters>
  <Application>Microsoft Office Word</Application>
  <DocSecurity>0</DocSecurity>
  <Lines>16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ручка</dc:creator>
  <cp:keywords/>
  <dc:description/>
  <cp:lastModifiedBy>иван ручка</cp:lastModifiedBy>
  <cp:revision>2</cp:revision>
  <cp:lastPrinted>2023-12-21T08:28:00Z</cp:lastPrinted>
  <dcterms:created xsi:type="dcterms:W3CDTF">2023-12-20T13:50:00Z</dcterms:created>
  <dcterms:modified xsi:type="dcterms:W3CDTF">2023-12-21T08:29:00Z</dcterms:modified>
</cp:coreProperties>
</file>